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B0E" w:rsidRPr="00362B0E" w:rsidRDefault="00362B0E" w:rsidP="00362B0E">
      <w:pPr>
        <w:spacing w:after="0"/>
        <w:rPr>
          <w:rFonts w:ascii="Arial" w:eastAsia="SimSun" w:hAnsi="Arial" w:cs="Arial"/>
          <w:b/>
          <w:color w:val="000000" w:themeColor="text1"/>
          <w:sz w:val="36"/>
          <w:szCs w:val="36"/>
          <w:lang w:eastAsia="zh-CN"/>
        </w:rPr>
      </w:pPr>
    </w:p>
    <w:p w:rsidR="006C1C90" w:rsidRPr="006C1C90" w:rsidRDefault="006C1C90" w:rsidP="00362B0E">
      <w:pPr>
        <w:keepNext/>
        <w:rPr>
          <w:rFonts w:ascii="Arial" w:hAnsi="Arial"/>
          <w:b/>
          <w:sz w:val="36"/>
          <w:szCs w:val="36"/>
        </w:rPr>
      </w:pPr>
      <w:r w:rsidRPr="006C1C90">
        <w:rPr>
          <w:rFonts w:ascii="Arial" w:hAnsi="Arial"/>
          <w:b/>
          <w:sz w:val="36"/>
          <w:szCs w:val="36"/>
        </w:rPr>
        <w:t>Call-Off Schedule 17 (</w:t>
      </w:r>
      <w:r w:rsidR="00362B0E">
        <w:rPr>
          <w:rFonts w:ascii="Arial" w:hAnsi="Arial"/>
          <w:b/>
          <w:sz w:val="36"/>
          <w:szCs w:val="36"/>
        </w:rPr>
        <w:t>MOD</w:t>
      </w:r>
      <w:r w:rsidRPr="006C1C90">
        <w:rPr>
          <w:rFonts w:ascii="Arial" w:hAnsi="Arial"/>
          <w:b/>
          <w:sz w:val="36"/>
          <w:szCs w:val="36"/>
        </w:rPr>
        <w:t xml:space="preserve"> Terms) </w:t>
      </w:r>
    </w:p>
    <w:p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w:t>
      </w:r>
      <w:proofErr w:type="gramStart"/>
      <w:r w:rsidRPr="006C1C90">
        <w:rPr>
          <w:rFonts w:ascii="Arial" w:hAnsi="Arial"/>
          <w:sz w:val="24"/>
          <w:szCs w:val="24"/>
        </w:rPr>
        <w:t>are</w:t>
      </w:r>
      <w:proofErr w:type="gramEnd"/>
      <w:r w:rsidRPr="006C1C90">
        <w:rPr>
          <w:rFonts w:ascii="Arial" w:hAnsi="Arial"/>
          <w:sz w:val="24"/>
          <w:szCs w:val="24"/>
        </w:rPr>
        <w:t xml:space="preserv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w:t>
      </w:r>
      <w:bookmarkStart w:id="0" w:name="_GoBack"/>
      <w:bookmarkEnd w:id="0"/>
      <w:r w:rsidRPr="006C1C90">
        <w:rPr>
          <w:rFonts w:ascii="Arial" w:hAnsi="Arial"/>
          <w:sz w:val="24"/>
          <w:szCs w:val="24"/>
        </w:rPr>
        <w:t xml:space="preserve">Supplier.  When sleeping accommodation and messing facilities are not available, a certificate to this effect may be required by the Buyer and shall be obtained by the Supplier from the Officer in charge.  Such certificate </w:t>
      </w:r>
      <w:r w:rsidRPr="006C1C90">
        <w:rPr>
          <w:rFonts w:ascii="Arial" w:hAnsi="Arial"/>
          <w:sz w:val="24"/>
          <w:szCs w:val="24"/>
        </w:rPr>
        <w:lastRenderedPageBreak/>
        <w:t>shall be presented to the Buyer with other evidence relating to the costs of this Contract.</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 xml:space="preserve">and the other terms in a Call </w:t>
      </w:r>
      <w:proofErr w:type="gramStart"/>
      <w:r w:rsidR="001B64FF" w:rsidRPr="006C1C90">
        <w:rPr>
          <w:rFonts w:ascii="Arial" w:hAnsi="Arial" w:cs="Arial"/>
          <w:sz w:val="24"/>
          <w:szCs w:val="24"/>
        </w:rPr>
        <w:t>Off</w:t>
      </w:r>
      <w:proofErr w:type="gramEnd"/>
      <w:r w:rsidR="001B64FF" w:rsidRPr="006C1C90">
        <w:rPr>
          <w:rFonts w:ascii="Arial" w:hAnsi="Arial" w:cs="Arial"/>
          <w:sz w:val="24"/>
          <w:szCs w:val="24"/>
        </w:rPr>
        <w:t xml:space="preserve"> Contract, the DEFCONs and DEFFORMS shall prevail. </w:t>
      </w:r>
    </w:p>
    <w:p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rsidR="006C1C90" w:rsidRDefault="006C1C90" w:rsidP="00362B0E">
      <w:pPr>
        <w:rPr>
          <w:rFonts w:ascii="Arial" w:hAnsi="Arial" w:cs="Arial"/>
          <w:b/>
          <w:sz w:val="36"/>
          <w:szCs w:val="36"/>
        </w:rPr>
      </w:pPr>
    </w:p>
    <w:p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rsidR="003E62C4" w:rsidRPr="006C1C90" w:rsidRDefault="003E62C4" w:rsidP="00362B0E">
      <w:pPr>
        <w:spacing w:after="0"/>
        <w:ind w:left="720"/>
        <w:rPr>
          <w:rFonts w:ascii="Arial" w:eastAsia="SimSun" w:hAnsi="Arial" w:cs="Arial"/>
          <w:color w:val="000000" w:themeColor="text1"/>
          <w:sz w:val="24"/>
          <w:szCs w:val="24"/>
          <w:lang w:eastAsia="zh-CN"/>
        </w:rPr>
      </w:pPr>
    </w:p>
    <w:p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6C1C90" w:rsidTr="006C1C90">
        <w:tc>
          <w:tcPr>
            <w:tcW w:w="2870"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861"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928"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870"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61"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28"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rsidTr="006C1C90">
        <w:tc>
          <w:tcPr>
            <w:tcW w:w="2976"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976"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rPr>
          <w:rFonts w:ascii="Arial" w:hAnsi="Arial" w:cs="Arial"/>
          <w:color w:val="000000" w:themeColor="text1"/>
          <w:sz w:val="24"/>
          <w:szCs w:val="24"/>
        </w:rPr>
      </w:pPr>
    </w:p>
    <w:p w:rsidR="00A86603" w:rsidRDefault="00A86603" w:rsidP="00362B0E">
      <w:pPr>
        <w:rPr>
          <w:rFonts w:ascii="Arial" w:hAnsi="Arial" w:cs="Arial"/>
          <w:color w:val="000000" w:themeColor="text1"/>
          <w:sz w:val="24"/>
          <w:szCs w:val="24"/>
        </w:rPr>
        <w:sectPr w:rsidR="00A86603" w:rsidSect="00362B0E">
          <w:headerReference w:type="default" r:id="rId9"/>
          <w:footerReference w:type="default" r:id="rId10"/>
          <w:footerReference w:type="first" r:id="rId11"/>
          <w:pgSz w:w="11906" w:h="16838"/>
          <w:pgMar w:top="1440" w:right="1440" w:bottom="1440" w:left="1440" w:header="709" w:footer="709" w:gutter="0"/>
          <w:cols w:space="708"/>
          <w:docGrid w:linePitch="360"/>
        </w:sectPr>
      </w:pPr>
    </w:p>
    <w:p w:rsidR="00695DF5" w:rsidRPr="006C1C90" w:rsidRDefault="00695DF5" w:rsidP="00362B0E">
      <w:pPr>
        <w:rPr>
          <w:rFonts w:ascii="Arial" w:hAnsi="Arial" w:cs="Arial"/>
          <w:color w:val="000000" w:themeColor="text1"/>
          <w:sz w:val="24"/>
          <w:szCs w:val="24"/>
        </w:rPr>
      </w:pPr>
    </w:p>
    <w:sectPr w:rsidR="00695DF5" w:rsidRPr="006C1C90" w:rsidSect="00362B0E">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4264" w:rsidRDefault="006E4264">
      <w:pPr>
        <w:spacing w:after="0"/>
      </w:pPr>
      <w:r>
        <w:separator/>
      </w:r>
    </w:p>
  </w:endnote>
  <w:endnote w:type="continuationSeparator" w:id="0">
    <w:p w:rsidR="006E4264" w:rsidRDefault="006E42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2C4" w:rsidRDefault="003E62C4" w:rsidP="003E62C4">
    <w:pPr>
      <w:tabs>
        <w:tab w:val="center" w:pos="4513"/>
        <w:tab w:val="right" w:pos="9026"/>
      </w:tabs>
      <w:spacing w:after="0"/>
    </w:pPr>
  </w:p>
  <w:p w:rsidR="006C1C90" w:rsidRPr="00985E32" w:rsidRDefault="006C1C90" w:rsidP="006C1C90">
    <w:pPr>
      <w:tabs>
        <w:tab w:val="center" w:pos="4513"/>
        <w:tab w:val="right" w:pos="9026"/>
      </w:tabs>
      <w:spacing w:after="0"/>
      <w:rPr>
        <w:rFonts w:ascii="Arial" w:hAnsi="Arial"/>
        <w:sz w:val="20"/>
      </w:rPr>
    </w:pPr>
    <w:r w:rsidRPr="00985E32">
      <w:rPr>
        <w:rFonts w:ascii="Arial" w:hAnsi="Arial"/>
        <w:sz w:val="20"/>
      </w:rPr>
      <w:t>Framework Ref: RM</w:t>
    </w:r>
    <w:r w:rsidR="00445F96">
      <w:rPr>
        <w:rFonts w:ascii="Arial" w:hAnsi="Arial"/>
        <w:sz w:val="20"/>
      </w:rPr>
      <w:t>6182</w:t>
    </w:r>
  </w:p>
  <w:p w:rsidR="006C1C90" w:rsidRPr="00985E32" w:rsidRDefault="004A54A7" w:rsidP="006C1C90">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445F96">
      <w:rPr>
        <w:rFonts w:ascii="Arial" w:hAnsi="Arial"/>
        <w:noProof/>
        <w:sz w:val="20"/>
      </w:rPr>
      <w:t>5</w:t>
    </w:r>
    <w:r w:rsidR="006C1C90" w:rsidRPr="00985E32">
      <w:rPr>
        <w:rFonts w:ascii="Arial" w:hAnsi="Arial"/>
        <w:noProof/>
        <w:sz w:val="20"/>
      </w:rPr>
      <w:fldChar w:fldCharType="end"/>
    </w:r>
  </w:p>
  <w:p w:rsidR="00695DF5" w:rsidRPr="003E62C4" w:rsidRDefault="004A54A7" w:rsidP="006C1C90">
    <w:pPr>
      <w:tabs>
        <w:tab w:val="center" w:pos="4513"/>
        <w:tab w:val="right" w:pos="9026"/>
      </w:tabs>
      <w:spacing w:after="0"/>
    </w:pPr>
    <w:r>
      <w:rPr>
        <w:rFonts w:ascii="Arial" w:hAnsi="Arial"/>
        <w:sz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F8" w:rsidRDefault="007C7AF8" w:rsidP="006C1C90">
    <w:pPr>
      <w:tabs>
        <w:tab w:val="center" w:pos="4513"/>
        <w:tab w:val="right" w:pos="9026"/>
      </w:tabs>
      <w:spacing w:after="0"/>
    </w:pPr>
  </w:p>
  <w:p w:rsidR="006C1C90" w:rsidRPr="009673F9" w:rsidRDefault="006C1C90" w:rsidP="006C1C90">
    <w:pPr>
      <w:tabs>
        <w:tab w:val="center" w:pos="4513"/>
        <w:tab w:val="right" w:pos="9026"/>
      </w:tabs>
      <w:spacing w:after="0"/>
    </w:pPr>
    <w:r w:rsidRPr="009673F9">
      <w:t>Framework Ref: RM</w:t>
    </w:r>
    <w:r w:rsidRPr="009673F9">
      <w:tab/>
      <w:t xml:space="preserve">                                           </w:t>
    </w:r>
  </w:p>
  <w:p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rsidR="006C1C90" w:rsidRDefault="006C1C90">
    <w:pPr>
      <w:pStyle w:val="Footer"/>
    </w:pPr>
    <w:r w:rsidRPr="009673F9">
      <w:t xml:space="preserve">Model </w:t>
    </w:r>
    <w:proofErr w:type="gramStart"/>
    <w:r w:rsidRPr="009673F9">
      <w:t>Version :</w:t>
    </w:r>
    <w:proofErr w:type="gramEnd"/>
    <w:r w:rsidRPr="009673F9">
      <w:t xml:space="preserve">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4264" w:rsidRDefault="006E4264">
      <w:pPr>
        <w:spacing w:after="0"/>
      </w:pPr>
      <w:r>
        <w:separator/>
      </w:r>
    </w:p>
  </w:footnote>
  <w:footnote w:type="continuationSeparator" w:id="0">
    <w:p w:rsidR="006E4264" w:rsidRDefault="006E42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DF5" w:rsidRPr="006C1C90" w:rsidRDefault="00953390" w:rsidP="00362B0E">
    <w:pPr>
      <w:pStyle w:val="Header"/>
      <w:rPr>
        <w:rFonts w:ascii="Arial" w:hAnsi="Arial" w:cs="Arial"/>
        <w:sz w:val="20"/>
      </w:rPr>
    </w:pPr>
    <w:r w:rsidRPr="006C1C90">
      <w:rPr>
        <w:rFonts w:ascii="Arial" w:hAnsi="Arial" w:cs="Arial"/>
        <w:b/>
        <w:sz w:val="20"/>
      </w:rPr>
      <w:t>Call-Off Schedule 17 (</w:t>
    </w:r>
    <w:r w:rsidR="00362B0E">
      <w:rPr>
        <w:rFonts w:ascii="Arial" w:hAnsi="Arial" w:cs="Arial"/>
        <w:b/>
        <w:sz w:val="20"/>
      </w:rPr>
      <w:t>MOD</w:t>
    </w:r>
    <w:r w:rsidRPr="006C1C90">
      <w:rPr>
        <w:rFonts w:ascii="Arial" w:hAnsi="Arial" w:cs="Arial"/>
        <w:b/>
        <w:sz w:val="20"/>
      </w:rPr>
      <w:t xml:space="preserve"> Terms) </w:t>
    </w:r>
  </w:p>
  <w:p w:rsidR="00362B0E" w:rsidRDefault="00362B0E" w:rsidP="00362B0E">
    <w:pPr>
      <w:spacing w:after="0"/>
      <w:rPr>
        <w:rFonts w:ascii="Arial" w:hAnsi="Arial" w:cs="Arial"/>
        <w:sz w:val="20"/>
      </w:rPr>
    </w:pPr>
    <w:r>
      <w:rPr>
        <w:rFonts w:ascii="Arial" w:hAnsi="Arial" w:cs="Arial"/>
        <w:sz w:val="20"/>
      </w:rPr>
      <w:t>Call-Off Ref:</w:t>
    </w:r>
  </w:p>
  <w:p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445F96">
      <w:rPr>
        <w:rFonts w:ascii="Arial" w:hAnsi="Arial" w:cs="Arial"/>
        <w:color w:val="000000"/>
        <w:sz w:val="20"/>
        <w:szCs w:val="16"/>
        <w:lang w:eastAsia="en-GB"/>
      </w:rPr>
      <w:t>2020</w:t>
    </w:r>
  </w:p>
  <w:p w:rsidR="006C1C90" w:rsidRDefault="006C1C90" w:rsidP="00362B0E">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F5"/>
    <w:rsid w:val="000A2AB4"/>
    <w:rsid w:val="000D1652"/>
    <w:rsid w:val="001B64FF"/>
    <w:rsid w:val="00362B0E"/>
    <w:rsid w:val="003864A1"/>
    <w:rsid w:val="003E62C4"/>
    <w:rsid w:val="00445F96"/>
    <w:rsid w:val="004A54A7"/>
    <w:rsid w:val="00695DF5"/>
    <w:rsid w:val="006C1C90"/>
    <w:rsid w:val="006E4264"/>
    <w:rsid w:val="007C7AF8"/>
    <w:rsid w:val="00953390"/>
    <w:rsid w:val="00A07838"/>
    <w:rsid w:val="00A86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602B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651579-7696-402C-92F8-2EC4886CE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907</Words>
  <Characters>5174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2018-06-18T14:33:00Z</dcterms:created>
  <dcterms:modified xsi:type="dcterms:W3CDTF">2020-10-29T14:56:00Z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